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DC30B" w14:textId="77777777" w:rsidR="00C62262" w:rsidRPr="00C62262" w:rsidRDefault="00C62262" w:rsidP="00C62262">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C62262">
        <w:rPr>
          <w:rFonts w:ascii="Times New Roman" w:eastAsia="Times New Roman" w:hAnsi="Times New Roman" w:cs="Times New Roman"/>
          <w:b/>
          <w:bCs/>
          <w:kern w:val="0"/>
          <w:sz w:val="36"/>
          <w:szCs w:val="36"/>
          <w:lang w:eastAsia="fr-FR"/>
          <w14:ligatures w14:val="none"/>
        </w:rPr>
        <w:t>Propriété</w:t>
      </w:r>
    </w:p>
    <w:p w14:paraId="6B3056FC" w14:textId="0FB73689" w:rsidR="00C62262" w:rsidRPr="00C62262" w:rsidRDefault="00C62262" w:rsidP="00C62262">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C62262">
        <w:rPr>
          <w:rFonts w:ascii="Times New Roman" w:eastAsia="Times New Roman" w:hAnsi="Times New Roman" w:cs="Times New Roman"/>
          <w:kern w:val="0"/>
          <w:sz w:val="24"/>
          <w:szCs w:val="24"/>
          <w:lang w:eastAsia="fr-FR"/>
          <w14:ligatures w14:val="none"/>
        </w:rPr>
        <w:t xml:space="preserve">Conformément à la loi n°2004-575 du 21 juin 2004 pour la confiance dans l’économie numérique, nous vous informons que le site internet </w:t>
      </w:r>
      <w:hyperlink r:id="rId5" w:history="1">
        <w:r w:rsidRPr="00C62262">
          <w:rPr>
            <w:rStyle w:val="Lienhypertexte"/>
            <w:rFonts w:ascii="Times New Roman" w:eastAsia="Times New Roman" w:hAnsi="Times New Roman" w:cs="Times New Roman"/>
            <w:b/>
            <w:bCs/>
            <w:kern w:val="0"/>
            <w:sz w:val="24"/>
            <w:szCs w:val="24"/>
            <w:lang w:eastAsia="fr-FR"/>
            <w14:ligatures w14:val="none"/>
          </w:rPr>
          <w:t>www.</w:t>
        </w:r>
        <w:r w:rsidRPr="00C62262">
          <w:rPr>
            <w:rStyle w:val="Lienhypertexte"/>
            <w:rFonts w:ascii="Times New Roman" w:eastAsia="Times New Roman" w:hAnsi="Times New Roman" w:cs="Times New Roman"/>
            <w:kern w:val="0"/>
            <w:sz w:val="24"/>
            <w:szCs w:val="24"/>
            <w:lang w:eastAsia="fr-FR"/>
            <w14:ligatures w14:val="none"/>
          </w:rPr>
          <w:t>sedima-days.fr</w:t>
        </w:r>
      </w:hyperlink>
      <w:r>
        <w:rPr>
          <w:rFonts w:ascii="Times New Roman" w:eastAsia="Times New Roman" w:hAnsi="Times New Roman" w:cs="Times New Roman"/>
          <w:kern w:val="0"/>
          <w:sz w:val="24"/>
          <w:szCs w:val="24"/>
          <w:lang w:eastAsia="fr-FR"/>
          <w14:ligatures w14:val="none"/>
        </w:rPr>
        <w:t xml:space="preserve"> </w:t>
      </w:r>
      <w:r w:rsidRPr="00C62262">
        <w:rPr>
          <w:rFonts w:ascii="Times New Roman" w:eastAsia="Times New Roman" w:hAnsi="Times New Roman" w:cs="Times New Roman"/>
          <w:kern w:val="0"/>
          <w:sz w:val="24"/>
          <w:szCs w:val="24"/>
          <w:lang w:eastAsia="fr-FR"/>
          <w14:ligatures w14:val="none"/>
        </w:rPr>
        <w:t>est la propriété du SEDIMA.</w:t>
      </w:r>
    </w:p>
    <w:p w14:paraId="3885E128" w14:textId="77777777" w:rsidR="00C62262" w:rsidRPr="00C62262" w:rsidRDefault="00C62262" w:rsidP="00C62262">
      <w:pPr>
        <w:spacing w:before="100" w:beforeAutospacing="1" w:after="100" w:afterAutospacing="1" w:line="240" w:lineRule="auto"/>
        <w:outlineLvl w:val="2"/>
        <w:rPr>
          <w:rFonts w:ascii="Times New Roman" w:eastAsia="Times New Roman" w:hAnsi="Times New Roman" w:cs="Times New Roman"/>
          <w:b/>
          <w:bCs/>
          <w:kern w:val="0"/>
          <w:sz w:val="27"/>
          <w:szCs w:val="27"/>
          <w:lang w:eastAsia="fr-FR"/>
          <w14:ligatures w14:val="none"/>
        </w:rPr>
      </w:pPr>
      <w:r w:rsidRPr="00C62262">
        <w:rPr>
          <w:rFonts w:ascii="Times New Roman" w:eastAsia="Times New Roman" w:hAnsi="Times New Roman" w:cs="Times New Roman"/>
          <w:b/>
          <w:bCs/>
          <w:kern w:val="0"/>
          <w:sz w:val="27"/>
          <w:szCs w:val="27"/>
          <w:lang w:eastAsia="fr-FR"/>
          <w14:ligatures w14:val="none"/>
        </w:rPr>
        <w:t>Propriétaire</w:t>
      </w:r>
    </w:p>
    <w:p w14:paraId="031B8CAF" w14:textId="77777777" w:rsidR="00C62262" w:rsidRPr="00C62262" w:rsidRDefault="00C62262" w:rsidP="00C62262">
      <w:pPr>
        <w:spacing w:before="100" w:beforeAutospacing="1" w:after="100" w:afterAutospacing="1" w:line="240" w:lineRule="auto"/>
        <w:outlineLvl w:val="3"/>
        <w:rPr>
          <w:rFonts w:ascii="Times New Roman" w:eastAsia="Times New Roman" w:hAnsi="Times New Roman" w:cs="Times New Roman"/>
          <w:b/>
          <w:bCs/>
          <w:kern w:val="0"/>
          <w:sz w:val="24"/>
          <w:szCs w:val="24"/>
          <w:lang w:eastAsia="fr-FR"/>
          <w14:ligatures w14:val="none"/>
        </w:rPr>
      </w:pPr>
      <w:r w:rsidRPr="00C62262">
        <w:rPr>
          <w:rFonts w:ascii="Times New Roman" w:eastAsia="Times New Roman" w:hAnsi="Times New Roman" w:cs="Times New Roman"/>
          <w:b/>
          <w:bCs/>
          <w:kern w:val="0"/>
          <w:sz w:val="24"/>
          <w:szCs w:val="24"/>
          <w:lang w:eastAsia="fr-FR"/>
          <w14:ligatures w14:val="none"/>
        </w:rPr>
        <w:t>SEDIMA</w:t>
      </w:r>
    </w:p>
    <w:p w14:paraId="52F0BE2F" w14:textId="77777777" w:rsidR="00C62262" w:rsidRPr="00C62262" w:rsidRDefault="00C62262" w:rsidP="00C62262">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C62262">
        <w:rPr>
          <w:rFonts w:ascii="Times New Roman" w:eastAsia="Times New Roman" w:hAnsi="Times New Roman" w:cs="Times New Roman"/>
          <w:b/>
          <w:bCs/>
          <w:kern w:val="0"/>
          <w:sz w:val="24"/>
          <w:szCs w:val="24"/>
          <w:lang w:eastAsia="fr-FR"/>
          <w14:ligatures w14:val="none"/>
        </w:rPr>
        <w:t>Raison sociale :</w:t>
      </w:r>
      <w:r w:rsidRPr="00C62262">
        <w:rPr>
          <w:rFonts w:ascii="Times New Roman" w:eastAsia="Times New Roman" w:hAnsi="Times New Roman" w:cs="Times New Roman"/>
          <w:kern w:val="0"/>
          <w:sz w:val="24"/>
          <w:szCs w:val="24"/>
          <w:lang w:eastAsia="fr-FR"/>
          <w14:ligatures w14:val="none"/>
        </w:rPr>
        <w:t> SEDIMA</w:t>
      </w:r>
      <w:r w:rsidRPr="00C62262">
        <w:rPr>
          <w:rFonts w:ascii="Times New Roman" w:eastAsia="Times New Roman" w:hAnsi="Times New Roman" w:cs="Times New Roman"/>
          <w:kern w:val="0"/>
          <w:sz w:val="24"/>
          <w:szCs w:val="24"/>
          <w:lang w:eastAsia="fr-FR"/>
          <w14:ligatures w14:val="none"/>
        </w:rPr>
        <w:br/>
      </w:r>
      <w:r w:rsidRPr="00C62262">
        <w:rPr>
          <w:rFonts w:ascii="Times New Roman" w:eastAsia="Times New Roman" w:hAnsi="Times New Roman" w:cs="Times New Roman"/>
          <w:b/>
          <w:bCs/>
          <w:kern w:val="0"/>
          <w:sz w:val="24"/>
          <w:szCs w:val="24"/>
          <w:lang w:eastAsia="fr-FR"/>
          <w14:ligatures w14:val="none"/>
        </w:rPr>
        <w:t>Siège social :</w:t>
      </w:r>
      <w:r w:rsidRPr="00C62262">
        <w:rPr>
          <w:rFonts w:ascii="Times New Roman" w:eastAsia="Times New Roman" w:hAnsi="Times New Roman" w:cs="Times New Roman"/>
          <w:kern w:val="0"/>
          <w:sz w:val="24"/>
          <w:szCs w:val="24"/>
          <w:lang w:eastAsia="fr-FR"/>
          <w14:ligatures w14:val="none"/>
        </w:rPr>
        <w:t xml:space="preserve"> 6, boulevard Jourdan 75014 Paris</w:t>
      </w:r>
      <w:r w:rsidRPr="00C62262">
        <w:rPr>
          <w:rFonts w:ascii="Times New Roman" w:eastAsia="Times New Roman" w:hAnsi="Times New Roman" w:cs="Times New Roman"/>
          <w:kern w:val="0"/>
          <w:sz w:val="24"/>
          <w:szCs w:val="24"/>
          <w:lang w:eastAsia="fr-FR"/>
          <w14:ligatures w14:val="none"/>
        </w:rPr>
        <w:br/>
      </w:r>
      <w:r w:rsidRPr="00C62262">
        <w:rPr>
          <w:rFonts w:ascii="Times New Roman" w:eastAsia="Times New Roman" w:hAnsi="Times New Roman" w:cs="Times New Roman"/>
          <w:b/>
          <w:bCs/>
          <w:kern w:val="0"/>
          <w:sz w:val="24"/>
          <w:szCs w:val="24"/>
          <w:lang w:eastAsia="fr-FR"/>
          <w14:ligatures w14:val="none"/>
        </w:rPr>
        <w:t>SIREN :</w:t>
      </w:r>
      <w:r w:rsidRPr="00C62262">
        <w:rPr>
          <w:rFonts w:ascii="Times New Roman" w:eastAsia="Times New Roman" w:hAnsi="Times New Roman" w:cs="Times New Roman"/>
          <w:kern w:val="0"/>
          <w:sz w:val="24"/>
          <w:szCs w:val="24"/>
          <w:lang w:eastAsia="fr-FR"/>
          <w14:ligatures w14:val="none"/>
        </w:rPr>
        <w:t> 784 578 403</w:t>
      </w:r>
      <w:r w:rsidRPr="00C62262">
        <w:rPr>
          <w:rFonts w:ascii="Times New Roman" w:eastAsia="Times New Roman" w:hAnsi="Times New Roman" w:cs="Times New Roman"/>
          <w:kern w:val="0"/>
          <w:sz w:val="24"/>
          <w:szCs w:val="24"/>
          <w:lang w:eastAsia="fr-FR"/>
          <w14:ligatures w14:val="none"/>
        </w:rPr>
        <w:br/>
      </w:r>
      <w:r w:rsidRPr="00C62262">
        <w:rPr>
          <w:rFonts w:ascii="Times New Roman" w:eastAsia="Times New Roman" w:hAnsi="Times New Roman" w:cs="Times New Roman"/>
          <w:b/>
          <w:bCs/>
          <w:kern w:val="0"/>
          <w:sz w:val="24"/>
          <w:szCs w:val="24"/>
          <w:lang w:eastAsia="fr-FR"/>
          <w14:ligatures w14:val="none"/>
        </w:rPr>
        <w:t>Téléphone :</w:t>
      </w:r>
      <w:r w:rsidRPr="00C62262">
        <w:rPr>
          <w:rFonts w:ascii="Times New Roman" w:eastAsia="Times New Roman" w:hAnsi="Times New Roman" w:cs="Times New Roman"/>
          <w:kern w:val="0"/>
          <w:sz w:val="24"/>
          <w:szCs w:val="24"/>
          <w:lang w:eastAsia="fr-FR"/>
          <w14:ligatures w14:val="none"/>
        </w:rPr>
        <w:t xml:space="preserve"> 01 53 62 87 00</w:t>
      </w:r>
      <w:r w:rsidRPr="00C62262">
        <w:rPr>
          <w:rFonts w:ascii="Times New Roman" w:eastAsia="Times New Roman" w:hAnsi="Times New Roman" w:cs="Times New Roman"/>
          <w:kern w:val="0"/>
          <w:sz w:val="24"/>
          <w:szCs w:val="24"/>
          <w:lang w:eastAsia="fr-FR"/>
          <w14:ligatures w14:val="none"/>
        </w:rPr>
        <w:br/>
      </w:r>
      <w:r w:rsidRPr="00C62262">
        <w:rPr>
          <w:rFonts w:ascii="Times New Roman" w:eastAsia="Times New Roman" w:hAnsi="Times New Roman" w:cs="Times New Roman"/>
          <w:b/>
          <w:bCs/>
          <w:kern w:val="0"/>
          <w:sz w:val="24"/>
          <w:szCs w:val="24"/>
          <w:lang w:eastAsia="fr-FR"/>
          <w14:ligatures w14:val="none"/>
        </w:rPr>
        <w:t>Contact :</w:t>
      </w:r>
      <w:r w:rsidRPr="00C62262">
        <w:rPr>
          <w:rFonts w:ascii="Times New Roman" w:eastAsia="Times New Roman" w:hAnsi="Times New Roman" w:cs="Times New Roman"/>
          <w:kern w:val="0"/>
          <w:sz w:val="24"/>
          <w:szCs w:val="24"/>
          <w:lang w:eastAsia="fr-FR"/>
          <w14:ligatures w14:val="none"/>
        </w:rPr>
        <w:t> </w:t>
      </w:r>
      <w:hyperlink r:id="rId6" w:history="1">
        <w:r w:rsidRPr="00C62262">
          <w:rPr>
            <w:rFonts w:ascii="Times New Roman" w:eastAsia="Times New Roman" w:hAnsi="Times New Roman" w:cs="Times New Roman"/>
            <w:color w:val="0000FF"/>
            <w:kern w:val="0"/>
            <w:sz w:val="24"/>
            <w:szCs w:val="24"/>
            <w:u w:val="single"/>
            <w:lang w:eastAsia="fr-FR"/>
            <w14:ligatures w14:val="none"/>
          </w:rPr>
          <w:t>info@sedima.fr</w:t>
        </w:r>
      </w:hyperlink>
    </w:p>
    <w:p w14:paraId="78BCFC25" w14:textId="77777777" w:rsidR="00C62262" w:rsidRPr="00C62262" w:rsidRDefault="00C62262" w:rsidP="00C62262">
      <w:pPr>
        <w:spacing w:before="100" w:beforeAutospacing="1" w:after="100" w:afterAutospacing="1" w:line="240" w:lineRule="auto"/>
        <w:outlineLvl w:val="2"/>
        <w:rPr>
          <w:rFonts w:ascii="Times New Roman" w:eastAsia="Times New Roman" w:hAnsi="Times New Roman" w:cs="Times New Roman"/>
          <w:b/>
          <w:bCs/>
          <w:kern w:val="0"/>
          <w:sz w:val="27"/>
          <w:szCs w:val="27"/>
          <w:lang w:eastAsia="fr-FR"/>
          <w14:ligatures w14:val="none"/>
        </w:rPr>
      </w:pPr>
      <w:r w:rsidRPr="00C62262">
        <w:rPr>
          <w:rFonts w:ascii="Times New Roman" w:eastAsia="Times New Roman" w:hAnsi="Times New Roman" w:cs="Times New Roman"/>
          <w:b/>
          <w:bCs/>
          <w:kern w:val="0"/>
          <w:sz w:val="27"/>
          <w:szCs w:val="27"/>
          <w:lang w:eastAsia="fr-FR"/>
          <w14:ligatures w14:val="none"/>
        </w:rPr>
        <w:t>Responsabilité éditoriale</w:t>
      </w:r>
    </w:p>
    <w:p w14:paraId="05221DF1" w14:textId="77777777" w:rsidR="00C62262" w:rsidRPr="00C62262" w:rsidRDefault="00C62262" w:rsidP="00C62262">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C62262">
        <w:rPr>
          <w:rFonts w:ascii="Times New Roman" w:eastAsia="Times New Roman" w:hAnsi="Times New Roman" w:cs="Times New Roman"/>
          <w:kern w:val="0"/>
          <w:sz w:val="24"/>
          <w:szCs w:val="24"/>
          <w:lang w:eastAsia="fr-FR"/>
          <w14:ligatures w14:val="none"/>
        </w:rPr>
        <w:t>La responsabilité éditoriale du contenu du site internet appartient au SEDIMA.</w:t>
      </w:r>
    </w:p>
    <w:p w14:paraId="08E35BD4" w14:textId="77777777" w:rsidR="00C62262" w:rsidRPr="00C62262" w:rsidRDefault="00C62262" w:rsidP="00C62262">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C62262">
        <w:rPr>
          <w:rFonts w:ascii="Times New Roman" w:eastAsia="Times New Roman" w:hAnsi="Times New Roman" w:cs="Times New Roman"/>
          <w:b/>
          <w:bCs/>
          <w:kern w:val="0"/>
          <w:sz w:val="24"/>
          <w:szCs w:val="24"/>
          <w:lang w:eastAsia="fr-FR"/>
          <w14:ligatures w14:val="none"/>
        </w:rPr>
        <w:t>Directeurs de la publication</w:t>
      </w:r>
      <w:r w:rsidRPr="00C62262">
        <w:rPr>
          <w:rFonts w:ascii="Times New Roman" w:eastAsia="Times New Roman" w:hAnsi="Times New Roman" w:cs="Times New Roman"/>
          <w:kern w:val="0"/>
          <w:sz w:val="24"/>
          <w:szCs w:val="24"/>
          <w:lang w:eastAsia="fr-FR"/>
          <w14:ligatures w14:val="none"/>
        </w:rPr>
        <w:t xml:space="preserve"> : Loïc MOREL – info@sedima.fr</w:t>
      </w:r>
      <w:r w:rsidRPr="00C62262">
        <w:rPr>
          <w:rFonts w:ascii="Times New Roman" w:eastAsia="Times New Roman" w:hAnsi="Times New Roman" w:cs="Times New Roman"/>
          <w:kern w:val="0"/>
          <w:sz w:val="24"/>
          <w:szCs w:val="24"/>
          <w:lang w:eastAsia="fr-FR"/>
          <w14:ligatures w14:val="none"/>
        </w:rPr>
        <w:br/>
      </w:r>
      <w:r w:rsidRPr="00C62262">
        <w:rPr>
          <w:rFonts w:ascii="Times New Roman" w:eastAsia="Times New Roman" w:hAnsi="Times New Roman" w:cs="Times New Roman"/>
          <w:b/>
          <w:bCs/>
          <w:kern w:val="0"/>
          <w:sz w:val="24"/>
          <w:szCs w:val="24"/>
          <w:lang w:eastAsia="fr-FR"/>
          <w14:ligatures w14:val="none"/>
        </w:rPr>
        <w:t xml:space="preserve">Réalisation </w:t>
      </w:r>
      <w:r w:rsidRPr="00C62262">
        <w:rPr>
          <w:rFonts w:ascii="Times New Roman" w:eastAsia="Times New Roman" w:hAnsi="Times New Roman" w:cs="Times New Roman"/>
          <w:kern w:val="0"/>
          <w:sz w:val="24"/>
          <w:szCs w:val="24"/>
          <w:lang w:eastAsia="fr-FR"/>
          <w14:ligatures w14:val="none"/>
        </w:rPr>
        <w:t>: ce site a été conçu et réalisé par Pascal CAMBRESY pour les SEDIMA'S DAYS 2024.</w:t>
      </w:r>
    </w:p>
    <w:p w14:paraId="15468D1D" w14:textId="77777777" w:rsidR="00C62262" w:rsidRPr="00C62262" w:rsidRDefault="00C62262" w:rsidP="00C62262">
      <w:pPr>
        <w:spacing w:before="100" w:beforeAutospacing="1" w:after="100" w:afterAutospacing="1" w:line="240" w:lineRule="auto"/>
        <w:outlineLvl w:val="2"/>
        <w:rPr>
          <w:rFonts w:ascii="Times New Roman" w:eastAsia="Times New Roman" w:hAnsi="Times New Roman" w:cs="Times New Roman"/>
          <w:b/>
          <w:bCs/>
          <w:kern w:val="0"/>
          <w:sz w:val="27"/>
          <w:szCs w:val="27"/>
          <w:lang w:eastAsia="fr-FR"/>
          <w14:ligatures w14:val="none"/>
        </w:rPr>
      </w:pPr>
      <w:r w:rsidRPr="00C62262">
        <w:rPr>
          <w:rFonts w:ascii="Times New Roman" w:eastAsia="Times New Roman" w:hAnsi="Times New Roman" w:cs="Times New Roman"/>
          <w:b/>
          <w:bCs/>
          <w:kern w:val="0"/>
          <w:sz w:val="27"/>
          <w:szCs w:val="27"/>
          <w:lang w:eastAsia="fr-FR"/>
          <w14:ligatures w14:val="none"/>
        </w:rPr>
        <w:t>Hébergement</w:t>
      </w:r>
    </w:p>
    <w:p w14:paraId="4EA054BF" w14:textId="77777777" w:rsidR="00C62262" w:rsidRPr="00C62262" w:rsidRDefault="00C62262" w:rsidP="00C62262">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C62262">
        <w:rPr>
          <w:rFonts w:ascii="Times New Roman" w:eastAsia="Times New Roman" w:hAnsi="Times New Roman" w:cs="Times New Roman"/>
          <w:kern w:val="0"/>
          <w:sz w:val="24"/>
          <w:szCs w:val="24"/>
          <w:lang w:eastAsia="fr-FR"/>
          <w14:ligatures w14:val="none"/>
        </w:rPr>
        <w:t>Le site internet est hébergé par une entreprise tierce et est soumis aux conditions d’utilisation de cette entreprise.</w:t>
      </w:r>
    </w:p>
    <w:p w14:paraId="77DFFA9A" w14:textId="77777777" w:rsidR="00C62262" w:rsidRPr="00C62262" w:rsidRDefault="00C62262" w:rsidP="00C62262">
      <w:pPr>
        <w:spacing w:before="100" w:beforeAutospacing="1" w:after="100" w:afterAutospacing="1" w:line="240" w:lineRule="auto"/>
        <w:outlineLvl w:val="3"/>
        <w:rPr>
          <w:rFonts w:ascii="Times New Roman" w:eastAsia="Times New Roman" w:hAnsi="Times New Roman" w:cs="Times New Roman"/>
          <w:b/>
          <w:bCs/>
          <w:kern w:val="0"/>
          <w:sz w:val="24"/>
          <w:szCs w:val="24"/>
          <w:lang w:eastAsia="fr-FR"/>
          <w14:ligatures w14:val="none"/>
        </w:rPr>
      </w:pPr>
      <w:r w:rsidRPr="00C62262">
        <w:rPr>
          <w:rFonts w:ascii="Times New Roman" w:eastAsia="Times New Roman" w:hAnsi="Times New Roman" w:cs="Times New Roman"/>
          <w:b/>
          <w:bCs/>
          <w:kern w:val="0"/>
          <w:sz w:val="24"/>
          <w:szCs w:val="24"/>
          <w:lang w:eastAsia="fr-FR"/>
          <w14:ligatures w14:val="none"/>
        </w:rPr>
        <w:t>OVH</w:t>
      </w:r>
    </w:p>
    <w:p w14:paraId="669DD044" w14:textId="77777777" w:rsidR="00C62262" w:rsidRPr="00C62262" w:rsidRDefault="00C62262" w:rsidP="00C62262">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C62262">
        <w:rPr>
          <w:rFonts w:ascii="Times New Roman" w:eastAsia="Times New Roman" w:hAnsi="Times New Roman" w:cs="Times New Roman"/>
          <w:b/>
          <w:bCs/>
          <w:kern w:val="0"/>
          <w:sz w:val="24"/>
          <w:szCs w:val="24"/>
          <w:lang w:eastAsia="fr-FR"/>
          <w14:ligatures w14:val="none"/>
        </w:rPr>
        <w:t>Raison sociale : </w:t>
      </w:r>
      <w:r w:rsidRPr="00C62262">
        <w:rPr>
          <w:rFonts w:ascii="Times New Roman" w:eastAsia="Times New Roman" w:hAnsi="Times New Roman" w:cs="Times New Roman"/>
          <w:kern w:val="0"/>
          <w:sz w:val="24"/>
          <w:szCs w:val="24"/>
          <w:lang w:eastAsia="fr-FR"/>
          <w14:ligatures w14:val="none"/>
        </w:rPr>
        <w:t>OVH</w:t>
      </w:r>
    </w:p>
    <w:p w14:paraId="4F4BB750" w14:textId="77777777" w:rsidR="00C62262" w:rsidRPr="00C62262" w:rsidRDefault="00C62262" w:rsidP="00C62262">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C62262">
        <w:rPr>
          <w:rFonts w:ascii="Times New Roman" w:eastAsia="Times New Roman" w:hAnsi="Times New Roman" w:cs="Times New Roman"/>
          <w:b/>
          <w:bCs/>
          <w:kern w:val="0"/>
          <w:sz w:val="24"/>
          <w:szCs w:val="24"/>
          <w:lang w:eastAsia="fr-FR"/>
          <w14:ligatures w14:val="none"/>
        </w:rPr>
        <w:t>Siège social :</w:t>
      </w:r>
      <w:r w:rsidRPr="00C62262">
        <w:rPr>
          <w:rFonts w:ascii="Times New Roman" w:eastAsia="Times New Roman" w:hAnsi="Times New Roman" w:cs="Times New Roman"/>
          <w:kern w:val="0"/>
          <w:sz w:val="24"/>
          <w:szCs w:val="24"/>
          <w:lang w:eastAsia="fr-FR"/>
          <w14:ligatures w14:val="none"/>
        </w:rPr>
        <w:t xml:space="preserve"> 2 rue Kellermann - 59100 Roubaix - France</w:t>
      </w:r>
    </w:p>
    <w:p w14:paraId="26C46682" w14:textId="77777777" w:rsidR="00C62262" w:rsidRPr="00C62262" w:rsidRDefault="00C62262" w:rsidP="00C62262">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C62262">
        <w:rPr>
          <w:rFonts w:ascii="Times New Roman" w:eastAsia="Times New Roman" w:hAnsi="Times New Roman" w:cs="Times New Roman"/>
          <w:b/>
          <w:bCs/>
          <w:kern w:val="0"/>
          <w:sz w:val="24"/>
          <w:szCs w:val="24"/>
          <w:lang w:eastAsia="fr-FR"/>
          <w14:ligatures w14:val="none"/>
        </w:rPr>
        <w:t>SIREN :</w:t>
      </w:r>
      <w:r w:rsidRPr="00C62262">
        <w:rPr>
          <w:rFonts w:ascii="Times New Roman" w:eastAsia="Times New Roman" w:hAnsi="Times New Roman" w:cs="Times New Roman"/>
          <w:kern w:val="0"/>
          <w:sz w:val="24"/>
          <w:szCs w:val="24"/>
          <w:lang w:eastAsia="fr-FR"/>
          <w14:ligatures w14:val="none"/>
        </w:rPr>
        <w:t xml:space="preserve"> 424 761 419</w:t>
      </w:r>
    </w:p>
    <w:p w14:paraId="579D5906" w14:textId="77777777" w:rsidR="00C62262" w:rsidRPr="00C62262" w:rsidRDefault="00C62262" w:rsidP="00C62262">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C62262">
        <w:rPr>
          <w:rFonts w:ascii="Times New Roman" w:eastAsia="Times New Roman" w:hAnsi="Times New Roman" w:cs="Times New Roman"/>
          <w:b/>
          <w:bCs/>
          <w:kern w:val="0"/>
          <w:sz w:val="36"/>
          <w:szCs w:val="36"/>
          <w:lang w:eastAsia="fr-FR"/>
          <w14:ligatures w14:val="none"/>
        </w:rPr>
        <w:t>Droit d’auteur et propriété intellectuelle</w:t>
      </w:r>
    </w:p>
    <w:p w14:paraId="4A6D262D" w14:textId="77777777" w:rsidR="00C62262" w:rsidRPr="00C62262" w:rsidRDefault="00C62262" w:rsidP="00C62262">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C62262">
        <w:rPr>
          <w:rFonts w:ascii="Times New Roman" w:eastAsia="Times New Roman" w:hAnsi="Times New Roman" w:cs="Times New Roman"/>
          <w:kern w:val="0"/>
          <w:sz w:val="24"/>
          <w:szCs w:val="24"/>
          <w:lang w:eastAsia="fr-FR"/>
          <w14:ligatures w14:val="none"/>
        </w:rPr>
        <w:t>L’ensemble des éléments présents sur ce site (marque, logo, textes, images, vidéos, structure générale du site ou tout autre élément composant le site) est la propriété exclusive de l’éditeur et est, à juste titre, protégé par la législation relative à la propriété intellectuelle.</w:t>
      </w:r>
    </w:p>
    <w:p w14:paraId="585E74DF" w14:textId="77777777" w:rsidR="00C62262" w:rsidRPr="00C62262" w:rsidRDefault="00C62262" w:rsidP="00C62262">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C62262">
        <w:rPr>
          <w:rFonts w:ascii="Times New Roman" w:eastAsia="Times New Roman" w:hAnsi="Times New Roman" w:cs="Times New Roman"/>
          <w:kern w:val="0"/>
          <w:sz w:val="24"/>
          <w:szCs w:val="24"/>
          <w:lang w:eastAsia="fr-FR"/>
          <w14:ligatures w14:val="none"/>
        </w:rPr>
        <w:t>De ce fait, en l’absence d’autorisation écrite du SEDIMA, toute reproduction, adaptation ou traduction, qu’elle soit totale ou partielle, est strictement interdite. Toute utilisation non autorisée peut entraîner des poursuites judiciaires.</w:t>
      </w:r>
    </w:p>
    <w:p w14:paraId="3AB677C3" w14:textId="77777777" w:rsidR="00C62262" w:rsidRPr="00C62262" w:rsidRDefault="00C62262" w:rsidP="00C62262">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C62262">
        <w:rPr>
          <w:rFonts w:ascii="Times New Roman" w:eastAsia="Times New Roman" w:hAnsi="Times New Roman" w:cs="Times New Roman"/>
          <w:b/>
          <w:bCs/>
          <w:kern w:val="0"/>
          <w:sz w:val="36"/>
          <w:szCs w:val="36"/>
          <w:lang w:eastAsia="fr-FR"/>
          <w14:ligatures w14:val="none"/>
        </w:rPr>
        <w:t>Limitation de responsabilité</w:t>
      </w:r>
    </w:p>
    <w:p w14:paraId="051D4B23" w14:textId="77777777" w:rsidR="00C62262" w:rsidRPr="00C62262" w:rsidRDefault="00C62262" w:rsidP="00C62262">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C62262">
        <w:rPr>
          <w:rFonts w:ascii="Times New Roman" w:eastAsia="Times New Roman" w:hAnsi="Times New Roman" w:cs="Times New Roman"/>
          <w:kern w:val="0"/>
          <w:sz w:val="24"/>
          <w:szCs w:val="24"/>
          <w:lang w:eastAsia="fr-FR"/>
          <w14:ligatures w14:val="none"/>
        </w:rPr>
        <w:lastRenderedPageBreak/>
        <w:t xml:space="preserve">L’utilisateur du site web </w:t>
      </w:r>
      <w:hyperlink r:id="rId7" w:history="1">
        <w:r w:rsidRPr="00C62262">
          <w:rPr>
            <w:rFonts w:ascii="Times New Roman" w:eastAsia="Times New Roman" w:hAnsi="Times New Roman" w:cs="Times New Roman"/>
            <w:color w:val="0000FF"/>
            <w:kern w:val="0"/>
            <w:sz w:val="24"/>
            <w:szCs w:val="24"/>
            <w:u w:val="single"/>
            <w:lang w:eastAsia="fr-FR"/>
            <w14:ligatures w14:val="none"/>
          </w:rPr>
          <w:t>www.</w:t>
        </w:r>
      </w:hyperlink>
      <w:r w:rsidRPr="00C62262">
        <w:rPr>
          <w:rFonts w:ascii="Times New Roman" w:eastAsia="Times New Roman" w:hAnsi="Times New Roman" w:cs="Times New Roman"/>
          <w:kern w:val="0"/>
          <w:sz w:val="24"/>
          <w:szCs w:val="24"/>
          <w:lang w:eastAsia="fr-FR"/>
          <w14:ligatures w14:val="none"/>
        </w:rPr>
        <w:t>sedima-days.fr reconnaît avoir pris connaissance des présentes conditions d’utilisation du site et s’engage à les respecter.</w:t>
      </w:r>
    </w:p>
    <w:p w14:paraId="4FD82247" w14:textId="77777777" w:rsidR="00C62262" w:rsidRPr="00C62262" w:rsidRDefault="00C62262" w:rsidP="00C62262">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C62262">
        <w:rPr>
          <w:rFonts w:ascii="Times New Roman" w:eastAsia="Times New Roman" w:hAnsi="Times New Roman" w:cs="Times New Roman"/>
          <w:kern w:val="0"/>
          <w:sz w:val="24"/>
          <w:szCs w:val="24"/>
          <w:lang w:eastAsia="fr-FR"/>
          <w14:ligatures w14:val="none"/>
        </w:rPr>
        <w:t>Le SEDIMA n'est pas responsable des dommages directs ou indirects qui pourraient résulter de l’accès au site ou de l’utilisation du site et/ou de ces informations, y compris l’inaccessibilité, les pertes de données, détériorations, destructions ou virus qui pourraient affecter l’équipement informatique de l’utilisateur et/ou de la présence de virus sur son site. Bien que le SEDIMA s’efforce de fournir un contenu fiable sur son site, il ne garantit pas que son contenu soit exempt d’inexactitudes ou d’omissions et rappelle que les documents proposés sont des modèles qui doivent par conséquent être adaptés en fonction de la situation rencontrée.</w:t>
      </w:r>
    </w:p>
    <w:p w14:paraId="31A7F036" w14:textId="77777777" w:rsidR="00C62262" w:rsidRPr="00C62262" w:rsidRDefault="00C62262" w:rsidP="00C62262">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C62262">
        <w:rPr>
          <w:rFonts w:ascii="Times New Roman" w:eastAsia="Times New Roman" w:hAnsi="Times New Roman" w:cs="Times New Roman"/>
          <w:kern w:val="0"/>
          <w:sz w:val="24"/>
          <w:szCs w:val="24"/>
          <w:lang w:eastAsia="fr-FR"/>
          <w14:ligatures w14:val="none"/>
        </w:rPr>
        <w:t>Le SEDIMA n'est pas responsable des erreurs ou omissions, d’une absence de disponibilité des informations et des services.</w:t>
      </w:r>
    </w:p>
    <w:p w14:paraId="12B7091C" w14:textId="77777777" w:rsidR="00C62262" w:rsidRPr="00C62262" w:rsidRDefault="00C62262" w:rsidP="00C62262">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C62262">
        <w:rPr>
          <w:rFonts w:ascii="Times New Roman" w:eastAsia="Times New Roman" w:hAnsi="Times New Roman" w:cs="Times New Roman"/>
          <w:kern w:val="0"/>
          <w:sz w:val="24"/>
          <w:szCs w:val="24"/>
          <w:lang w:eastAsia="fr-FR"/>
          <w14:ligatures w14:val="none"/>
        </w:rPr>
        <w:t>Le SEDIMA se réserve à tout moment et sans préavis le droit d’apporter des améliorations et/ou des modifications au contenu de son site. En conséquence, l’utilisateur reconnaît se servir de ses informations sous sa responsabilité exclusive.</w:t>
      </w:r>
    </w:p>
    <w:p w14:paraId="12E52136" w14:textId="77777777" w:rsidR="00C62262" w:rsidRPr="00C62262" w:rsidRDefault="00C62262" w:rsidP="00C62262">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C62262">
        <w:rPr>
          <w:rFonts w:ascii="Times New Roman" w:eastAsia="Times New Roman" w:hAnsi="Times New Roman" w:cs="Times New Roman"/>
          <w:b/>
          <w:bCs/>
          <w:kern w:val="0"/>
          <w:sz w:val="36"/>
          <w:szCs w:val="36"/>
          <w:lang w:eastAsia="fr-FR"/>
          <w14:ligatures w14:val="none"/>
        </w:rPr>
        <w:t>Liens</w:t>
      </w:r>
    </w:p>
    <w:p w14:paraId="7B37C445" w14:textId="77777777" w:rsidR="00C62262" w:rsidRPr="00C62262" w:rsidRDefault="00C62262" w:rsidP="00C62262">
      <w:pPr>
        <w:spacing w:before="100" w:beforeAutospacing="1" w:after="100" w:afterAutospacing="1" w:line="240" w:lineRule="auto"/>
        <w:outlineLvl w:val="2"/>
        <w:rPr>
          <w:rFonts w:ascii="Times New Roman" w:eastAsia="Times New Roman" w:hAnsi="Times New Roman" w:cs="Times New Roman"/>
          <w:b/>
          <w:bCs/>
          <w:kern w:val="0"/>
          <w:sz w:val="27"/>
          <w:szCs w:val="27"/>
          <w:lang w:eastAsia="fr-FR"/>
          <w14:ligatures w14:val="none"/>
        </w:rPr>
      </w:pPr>
      <w:r w:rsidRPr="00C62262">
        <w:rPr>
          <w:rFonts w:ascii="Times New Roman" w:eastAsia="Times New Roman" w:hAnsi="Times New Roman" w:cs="Times New Roman"/>
          <w:b/>
          <w:bCs/>
          <w:kern w:val="0"/>
          <w:sz w:val="27"/>
          <w:szCs w:val="27"/>
          <w:lang w:eastAsia="fr-FR"/>
          <w14:ligatures w14:val="none"/>
        </w:rPr>
        <w:t>Liens sortants</w:t>
      </w:r>
    </w:p>
    <w:p w14:paraId="257178FD" w14:textId="77777777" w:rsidR="00C62262" w:rsidRPr="00C62262" w:rsidRDefault="00C62262" w:rsidP="00C62262">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C62262">
        <w:rPr>
          <w:rFonts w:ascii="Times New Roman" w:eastAsia="Times New Roman" w:hAnsi="Times New Roman" w:cs="Times New Roman"/>
          <w:kern w:val="0"/>
          <w:sz w:val="24"/>
          <w:szCs w:val="24"/>
          <w:lang w:eastAsia="fr-FR"/>
          <w14:ligatures w14:val="none"/>
        </w:rPr>
        <w:t>Le site peut inclure des liens vers d’autres sites ou d’autres sources internet.</w:t>
      </w:r>
    </w:p>
    <w:p w14:paraId="0D3B475F" w14:textId="77777777" w:rsidR="00C62262" w:rsidRPr="00C62262" w:rsidRDefault="00C62262" w:rsidP="00C62262">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C62262">
        <w:rPr>
          <w:rFonts w:ascii="Times New Roman" w:eastAsia="Times New Roman" w:hAnsi="Times New Roman" w:cs="Times New Roman"/>
          <w:kern w:val="0"/>
          <w:sz w:val="24"/>
          <w:szCs w:val="24"/>
          <w:lang w:eastAsia="fr-FR"/>
          <w14:ligatures w14:val="none"/>
        </w:rPr>
        <w:t>Le SEDIMA décline toute responsabilité et n'est pas engagé par le référencement via des liens hypertextes, de ressources tierces présentes sur le réseau Internet, tant en ce qui concerne leur contenu que leur pertinence.</w:t>
      </w:r>
    </w:p>
    <w:p w14:paraId="362DC999" w14:textId="10B80D26" w:rsidR="00C62262" w:rsidRPr="00C62262" w:rsidRDefault="00C62262" w:rsidP="00C62262">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C62262">
        <w:rPr>
          <w:rFonts w:ascii="Times New Roman" w:eastAsia="Times New Roman" w:hAnsi="Times New Roman" w:cs="Times New Roman"/>
          <w:kern w:val="0"/>
          <w:sz w:val="24"/>
          <w:szCs w:val="24"/>
          <w:lang w:eastAsia="fr-FR"/>
          <w14:ligatures w14:val="none"/>
        </w:rPr>
        <w:t>Le SEDIMA décline toute responsabilité quant aux contenus, publicités, produits, services ou tout autre matériel disponible sur ou à partir de ces sites ou sources externes. Ces liens sont proposés aux utilisateurs du site</w:t>
      </w:r>
      <w:hyperlink r:id="rId8" w:history="1">
        <w:r>
          <w:rPr>
            <w:rFonts w:ascii="Times New Roman" w:eastAsia="Times New Roman" w:hAnsi="Times New Roman" w:cs="Times New Roman"/>
            <w:color w:val="0000FF"/>
            <w:kern w:val="0"/>
            <w:sz w:val="24"/>
            <w:szCs w:val="24"/>
            <w:u w:val="single"/>
            <w:lang w:eastAsia="fr-FR"/>
            <w14:ligatures w14:val="none"/>
          </w:rPr>
          <w:t>.www.sedima-days.fr</w:t>
        </w:r>
      </w:hyperlink>
      <w:r>
        <w:rPr>
          <w:rFonts w:ascii="Times New Roman" w:eastAsia="Times New Roman" w:hAnsi="Times New Roman" w:cs="Times New Roman"/>
          <w:kern w:val="0"/>
          <w:sz w:val="24"/>
          <w:szCs w:val="24"/>
          <w:lang w:eastAsia="fr-FR"/>
          <w14:ligatures w14:val="none"/>
        </w:rPr>
        <w:t xml:space="preserve"> en</w:t>
      </w:r>
      <w:r w:rsidRPr="00C62262">
        <w:rPr>
          <w:rFonts w:ascii="Times New Roman" w:eastAsia="Times New Roman" w:hAnsi="Times New Roman" w:cs="Times New Roman"/>
          <w:kern w:val="0"/>
          <w:sz w:val="24"/>
          <w:szCs w:val="24"/>
          <w:lang w:eastAsia="fr-FR"/>
          <w14:ligatures w14:val="none"/>
        </w:rPr>
        <w:t xml:space="preserve"> tant que service. Nous vous rappelons que les sites non-affiliés sont soumis à leurs propres conditions d’utilisation.</w:t>
      </w:r>
    </w:p>
    <w:p w14:paraId="159BD45E" w14:textId="77777777" w:rsidR="00C62262" w:rsidRPr="00C62262" w:rsidRDefault="00C62262" w:rsidP="00C62262">
      <w:pPr>
        <w:spacing w:before="100" w:beforeAutospacing="1" w:after="100" w:afterAutospacing="1" w:line="240" w:lineRule="auto"/>
        <w:outlineLvl w:val="2"/>
        <w:rPr>
          <w:rFonts w:ascii="Times New Roman" w:eastAsia="Times New Roman" w:hAnsi="Times New Roman" w:cs="Times New Roman"/>
          <w:b/>
          <w:bCs/>
          <w:kern w:val="0"/>
          <w:sz w:val="27"/>
          <w:szCs w:val="27"/>
          <w:lang w:eastAsia="fr-FR"/>
          <w14:ligatures w14:val="none"/>
        </w:rPr>
      </w:pPr>
      <w:r w:rsidRPr="00C62262">
        <w:rPr>
          <w:rFonts w:ascii="Times New Roman" w:eastAsia="Times New Roman" w:hAnsi="Times New Roman" w:cs="Times New Roman"/>
          <w:b/>
          <w:bCs/>
          <w:kern w:val="0"/>
          <w:sz w:val="27"/>
          <w:szCs w:val="27"/>
          <w:lang w:eastAsia="fr-FR"/>
          <w14:ligatures w14:val="none"/>
        </w:rPr>
        <w:t>Liens entrants</w:t>
      </w:r>
    </w:p>
    <w:p w14:paraId="162ECF33" w14:textId="77777777" w:rsidR="00C62262" w:rsidRPr="00C62262" w:rsidRDefault="00C62262" w:rsidP="00C62262">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C62262">
        <w:rPr>
          <w:rFonts w:ascii="Times New Roman" w:eastAsia="Times New Roman" w:hAnsi="Times New Roman" w:cs="Times New Roman"/>
          <w:kern w:val="0"/>
          <w:sz w:val="24"/>
          <w:szCs w:val="24"/>
          <w:lang w:eastAsia="fr-FR"/>
          <w14:ligatures w14:val="none"/>
        </w:rPr>
        <w:t>Le SEDIMA autorisent les liens hypertextes vers l’une des pages de ce site, à condition que ceux-ci ouvrent une nouvelle fenêtre et soient présentés de manière non équivoque afin d’éviter :</w:t>
      </w:r>
    </w:p>
    <w:p w14:paraId="1CCFA215" w14:textId="77777777" w:rsidR="00C62262" w:rsidRPr="00C62262" w:rsidRDefault="00C62262" w:rsidP="00C62262">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C62262">
        <w:rPr>
          <w:rFonts w:ascii="Times New Roman" w:eastAsia="Times New Roman" w:hAnsi="Times New Roman" w:cs="Times New Roman"/>
          <w:kern w:val="0"/>
          <w:sz w:val="24"/>
          <w:szCs w:val="24"/>
          <w:lang w:eastAsia="fr-FR"/>
          <w14:ligatures w14:val="none"/>
        </w:rPr>
        <w:t>tout risque de confusion entre le site citant et le propriétaire du site</w:t>
      </w:r>
    </w:p>
    <w:p w14:paraId="6489CF33" w14:textId="77777777" w:rsidR="00C62262" w:rsidRPr="00C62262" w:rsidRDefault="00C62262" w:rsidP="00C62262">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C62262">
        <w:rPr>
          <w:rFonts w:ascii="Times New Roman" w:eastAsia="Times New Roman" w:hAnsi="Times New Roman" w:cs="Times New Roman"/>
          <w:kern w:val="0"/>
          <w:sz w:val="24"/>
          <w:szCs w:val="24"/>
          <w:lang w:eastAsia="fr-FR"/>
          <w14:ligatures w14:val="none"/>
        </w:rPr>
        <w:t>ainsi que toute présentation tendancieuse, ou contraire aux lois en vigueur.</w:t>
      </w:r>
    </w:p>
    <w:p w14:paraId="15DED3FC" w14:textId="77777777" w:rsidR="00C62262" w:rsidRPr="00C62262" w:rsidRDefault="00C62262" w:rsidP="00C62262">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C62262">
        <w:rPr>
          <w:rFonts w:ascii="Times New Roman" w:eastAsia="Times New Roman" w:hAnsi="Times New Roman" w:cs="Times New Roman"/>
          <w:kern w:val="0"/>
          <w:sz w:val="24"/>
          <w:szCs w:val="24"/>
          <w:lang w:eastAsia="fr-FR"/>
          <w14:ligatures w14:val="none"/>
        </w:rPr>
        <w:t>Le SEDIMA se réserve le droit de demander la suppression d’un lien s’il estime que le site source ne respecte pas les règles ainsi définies.</w:t>
      </w:r>
    </w:p>
    <w:p w14:paraId="20773913" w14:textId="77777777" w:rsidR="00C62262" w:rsidRPr="00C62262" w:rsidRDefault="00C62262" w:rsidP="00C62262">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C62262">
        <w:rPr>
          <w:rFonts w:ascii="Times New Roman" w:eastAsia="Times New Roman" w:hAnsi="Times New Roman" w:cs="Times New Roman"/>
          <w:b/>
          <w:bCs/>
          <w:kern w:val="0"/>
          <w:sz w:val="36"/>
          <w:szCs w:val="36"/>
          <w:lang w:eastAsia="fr-FR"/>
          <w14:ligatures w14:val="none"/>
        </w:rPr>
        <w:t>Protection des données personnelles</w:t>
      </w:r>
    </w:p>
    <w:p w14:paraId="18D54F2B" w14:textId="6C92FEBF" w:rsidR="00C62262" w:rsidRPr="00C62262" w:rsidRDefault="00C62262" w:rsidP="00C62262">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C62262">
        <w:rPr>
          <w:rFonts w:ascii="Times New Roman" w:eastAsia="Times New Roman" w:hAnsi="Times New Roman" w:cs="Times New Roman"/>
          <w:kern w:val="0"/>
          <w:sz w:val="24"/>
          <w:szCs w:val="24"/>
          <w:lang w:eastAsia="fr-FR"/>
          <w14:ligatures w14:val="none"/>
        </w:rPr>
        <w:lastRenderedPageBreak/>
        <w:t>Le SEDIMA s’engage à protéger les données personnelles de leurs utilisateurs. Les informations collectées sont uniquement utilisées pour améliorer le site internet et les services proposés. Nous traitons les données personnelles avec grand respect</w:t>
      </w:r>
      <w:r w:rsidR="009934FB">
        <w:rPr>
          <w:rFonts w:ascii="Times New Roman" w:eastAsia="Times New Roman" w:hAnsi="Times New Roman" w:cs="Times New Roman"/>
          <w:kern w:val="0"/>
          <w:sz w:val="24"/>
          <w:szCs w:val="24"/>
          <w:lang w:eastAsia="fr-FR"/>
          <w14:ligatures w14:val="none"/>
        </w:rPr>
        <w:t>, c</w:t>
      </w:r>
      <w:r w:rsidRPr="00C62262">
        <w:rPr>
          <w:rFonts w:ascii="Times New Roman" w:eastAsia="Times New Roman" w:hAnsi="Times New Roman" w:cs="Times New Roman"/>
          <w:kern w:val="0"/>
          <w:sz w:val="24"/>
          <w:szCs w:val="24"/>
          <w:lang w:eastAsia="fr-FR"/>
          <w14:ligatures w14:val="none"/>
        </w:rPr>
        <w:t>est-à-dire que toutes les informations personnelles que vous avez partagées ou partagerez avec nous sont conservé en tout sécurité.</w:t>
      </w:r>
    </w:p>
    <w:p w14:paraId="4A4AE01D" w14:textId="77777777" w:rsidR="00C62262" w:rsidRPr="00C62262" w:rsidRDefault="00C62262" w:rsidP="00C62262">
      <w:pPr>
        <w:spacing w:before="100" w:beforeAutospacing="1" w:after="100" w:afterAutospacing="1" w:line="240" w:lineRule="auto"/>
        <w:outlineLvl w:val="2"/>
        <w:rPr>
          <w:rFonts w:ascii="Times New Roman" w:eastAsia="Times New Roman" w:hAnsi="Times New Roman" w:cs="Times New Roman"/>
          <w:b/>
          <w:bCs/>
          <w:kern w:val="0"/>
          <w:sz w:val="27"/>
          <w:szCs w:val="27"/>
          <w:lang w:eastAsia="fr-FR"/>
          <w14:ligatures w14:val="none"/>
        </w:rPr>
      </w:pPr>
      <w:r w:rsidRPr="00C62262">
        <w:rPr>
          <w:rFonts w:ascii="Times New Roman" w:eastAsia="Times New Roman" w:hAnsi="Times New Roman" w:cs="Times New Roman"/>
          <w:b/>
          <w:bCs/>
          <w:kern w:val="0"/>
          <w:sz w:val="27"/>
          <w:szCs w:val="27"/>
          <w:lang w:eastAsia="fr-FR"/>
          <w14:ligatures w14:val="none"/>
        </w:rPr>
        <w:t>Durées de stockage de vos données</w:t>
      </w:r>
    </w:p>
    <w:p w14:paraId="35849AEB" w14:textId="77777777" w:rsidR="00C62262" w:rsidRPr="00C62262" w:rsidRDefault="00C62262" w:rsidP="00C62262">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C62262">
        <w:rPr>
          <w:rFonts w:ascii="Times New Roman" w:eastAsia="Times New Roman" w:hAnsi="Times New Roman" w:cs="Times New Roman"/>
          <w:kern w:val="0"/>
          <w:sz w:val="24"/>
          <w:szCs w:val="24"/>
          <w:lang w:eastAsia="fr-FR"/>
          <w14:ligatures w14:val="none"/>
        </w:rPr>
        <w:t>Les données sont conservées le temps strictement nécessaire aux finalités pour lesquelles elles sont traitées. Lorsque ces données ne seront plus nécessaires, le SEDIMA veillera à ce qu’elles soient anonymisées ou supprimées.</w:t>
      </w:r>
    </w:p>
    <w:p w14:paraId="3B37EFCE" w14:textId="77777777" w:rsidR="00C62262" w:rsidRPr="00C62262" w:rsidRDefault="00C62262" w:rsidP="00C62262">
      <w:pPr>
        <w:spacing w:before="100" w:beforeAutospacing="1" w:after="100" w:afterAutospacing="1" w:line="240" w:lineRule="auto"/>
        <w:outlineLvl w:val="2"/>
        <w:rPr>
          <w:rFonts w:ascii="Times New Roman" w:eastAsia="Times New Roman" w:hAnsi="Times New Roman" w:cs="Times New Roman"/>
          <w:b/>
          <w:bCs/>
          <w:kern w:val="0"/>
          <w:sz w:val="27"/>
          <w:szCs w:val="27"/>
          <w:lang w:eastAsia="fr-FR"/>
          <w14:ligatures w14:val="none"/>
        </w:rPr>
      </w:pPr>
      <w:r w:rsidRPr="00C62262">
        <w:rPr>
          <w:rFonts w:ascii="Times New Roman" w:eastAsia="Times New Roman" w:hAnsi="Times New Roman" w:cs="Times New Roman"/>
          <w:b/>
          <w:bCs/>
          <w:kern w:val="0"/>
          <w:sz w:val="27"/>
          <w:szCs w:val="27"/>
          <w:lang w:eastAsia="fr-FR"/>
          <w14:ligatures w14:val="none"/>
        </w:rPr>
        <w:t>Les droits que vous avez sur vos données</w:t>
      </w:r>
    </w:p>
    <w:p w14:paraId="22E4901A" w14:textId="77777777" w:rsidR="009934FB" w:rsidRDefault="009934FB" w:rsidP="009934FB">
      <w:pPr>
        <w:pStyle w:val="NormalWeb"/>
      </w:pPr>
      <w:r>
        <w:rPr>
          <w:rFonts w:ascii="Arial" w:hAnsi="Arial" w:cs="Arial"/>
          <w:sz w:val="20"/>
          <w:szCs w:val="20"/>
        </w:rPr>
        <w:t>Conformément à la réglementation applicable en matière de données personnelles, chaque personne bénéficie de droits relatifs à ses données, à savoir :</w:t>
      </w:r>
    </w:p>
    <w:p w14:paraId="3578F2E3" w14:textId="77777777" w:rsidR="009934FB" w:rsidRDefault="009934FB" w:rsidP="009934FB">
      <w:pPr>
        <w:numPr>
          <w:ilvl w:val="0"/>
          <w:numId w:val="2"/>
        </w:numPr>
        <w:spacing w:before="100" w:beforeAutospacing="1" w:after="100" w:afterAutospacing="1" w:line="240" w:lineRule="auto"/>
      </w:pPr>
      <w:r>
        <w:rPr>
          <w:rFonts w:ascii="Arial" w:hAnsi="Arial" w:cs="Arial"/>
          <w:sz w:val="20"/>
          <w:szCs w:val="20"/>
        </w:rPr>
        <w:t xml:space="preserve">Un droit d’accès, d’information et de rectification à vos données </w:t>
      </w:r>
    </w:p>
    <w:p w14:paraId="7C0AC634" w14:textId="77777777" w:rsidR="009934FB" w:rsidRDefault="009934FB" w:rsidP="009934FB">
      <w:pPr>
        <w:numPr>
          <w:ilvl w:val="0"/>
          <w:numId w:val="2"/>
        </w:numPr>
        <w:spacing w:before="100" w:beforeAutospacing="1" w:after="100" w:afterAutospacing="1" w:line="240" w:lineRule="auto"/>
      </w:pPr>
      <w:r>
        <w:rPr>
          <w:rFonts w:ascii="Arial" w:hAnsi="Arial" w:cs="Arial"/>
          <w:sz w:val="20"/>
          <w:szCs w:val="20"/>
        </w:rPr>
        <w:t>Un droit d’effacement de vos données</w:t>
      </w:r>
    </w:p>
    <w:p w14:paraId="4462ADA1" w14:textId="77777777" w:rsidR="009934FB" w:rsidRDefault="009934FB" w:rsidP="009934FB">
      <w:pPr>
        <w:numPr>
          <w:ilvl w:val="0"/>
          <w:numId w:val="2"/>
        </w:numPr>
        <w:spacing w:before="100" w:beforeAutospacing="1" w:after="100" w:afterAutospacing="1" w:line="240" w:lineRule="auto"/>
      </w:pPr>
      <w:r>
        <w:rPr>
          <w:rFonts w:ascii="Arial" w:hAnsi="Arial" w:cs="Arial"/>
          <w:sz w:val="20"/>
          <w:szCs w:val="20"/>
        </w:rPr>
        <w:t>Un droit de limitation du traitement</w:t>
      </w:r>
    </w:p>
    <w:p w14:paraId="18ABD354" w14:textId="77777777" w:rsidR="009934FB" w:rsidRDefault="009934FB" w:rsidP="009934FB">
      <w:pPr>
        <w:numPr>
          <w:ilvl w:val="0"/>
          <w:numId w:val="2"/>
        </w:numPr>
        <w:spacing w:before="100" w:beforeAutospacing="1" w:after="100" w:afterAutospacing="1" w:line="240" w:lineRule="auto"/>
      </w:pPr>
      <w:r>
        <w:rPr>
          <w:rFonts w:ascii="Arial" w:hAnsi="Arial" w:cs="Arial"/>
          <w:sz w:val="20"/>
          <w:szCs w:val="20"/>
        </w:rPr>
        <w:t>Un droit à la portabilité des données</w:t>
      </w:r>
    </w:p>
    <w:p w14:paraId="12D70F31" w14:textId="77777777" w:rsidR="009934FB" w:rsidRDefault="009934FB" w:rsidP="009934FB">
      <w:pPr>
        <w:numPr>
          <w:ilvl w:val="0"/>
          <w:numId w:val="2"/>
        </w:numPr>
        <w:spacing w:before="100" w:beforeAutospacing="1" w:after="100" w:afterAutospacing="1" w:line="240" w:lineRule="auto"/>
      </w:pPr>
      <w:r>
        <w:rPr>
          <w:rFonts w:ascii="Arial" w:hAnsi="Arial" w:cs="Arial"/>
          <w:sz w:val="20"/>
          <w:szCs w:val="20"/>
        </w:rPr>
        <w:t>Un droit d’opposition au traitement</w:t>
      </w:r>
    </w:p>
    <w:p w14:paraId="5F6E7DD3" w14:textId="77777777" w:rsidR="009934FB" w:rsidRDefault="009934FB" w:rsidP="009934FB">
      <w:pPr>
        <w:numPr>
          <w:ilvl w:val="0"/>
          <w:numId w:val="2"/>
        </w:numPr>
        <w:spacing w:before="100" w:beforeAutospacing="1" w:after="100" w:afterAutospacing="1" w:line="240" w:lineRule="auto"/>
      </w:pPr>
      <w:r>
        <w:rPr>
          <w:rFonts w:ascii="Arial" w:hAnsi="Arial" w:cs="Arial"/>
          <w:sz w:val="20"/>
          <w:szCs w:val="20"/>
        </w:rPr>
        <w:t>Le droit de retirer votre consentement à tout moment</w:t>
      </w:r>
    </w:p>
    <w:p w14:paraId="2CDDFC3E" w14:textId="77777777" w:rsidR="009934FB" w:rsidRDefault="009934FB" w:rsidP="009934FB">
      <w:pPr>
        <w:numPr>
          <w:ilvl w:val="0"/>
          <w:numId w:val="2"/>
        </w:numPr>
        <w:spacing w:before="100" w:beforeAutospacing="1" w:after="100" w:afterAutospacing="1" w:line="240" w:lineRule="auto"/>
      </w:pPr>
      <w:r>
        <w:rPr>
          <w:rFonts w:ascii="Arial" w:hAnsi="Arial" w:cs="Arial"/>
          <w:sz w:val="20"/>
          <w:szCs w:val="20"/>
        </w:rPr>
        <w:t>Le donner des directives concernant le sort de vos données après votre décès</w:t>
      </w:r>
    </w:p>
    <w:p w14:paraId="5B22A246" w14:textId="77777777" w:rsidR="009934FB" w:rsidRDefault="009934FB" w:rsidP="009934FB">
      <w:pPr>
        <w:numPr>
          <w:ilvl w:val="0"/>
          <w:numId w:val="2"/>
        </w:numPr>
        <w:spacing w:before="100" w:beforeAutospacing="1" w:after="100" w:afterAutospacing="1" w:line="240" w:lineRule="auto"/>
      </w:pPr>
      <w:r>
        <w:rPr>
          <w:rFonts w:ascii="Arial" w:hAnsi="Arial" w:cs="Arial"/>
          <w:sz w:val="20"/>
          <w:szCs w:val="20"/>
        </w:rPr>
        <w:t xml:space="preserve">Le droit de déposer une plainte auprès d’une autorité de contrôle : Plus d’informations sur le site </w:t>
      </w:r>
      <w:hyperlink r:id="rId9" w:history="1">
        <w:r>
          <w:rPr>
            <w:rStyle w:val="Lienhypertexte"/>
            <w:rFonts w:ascii="Arial" w:hAnsi="Arial" w:cs="Arial"/>
            <w:color w:val="0563C1"/>
            <w:sz w:val="20"/>
            <w:szCs w:val="20"/>
          </w:rPr>
          <w:t>www.cnil.fr</w:t>
        </w:r>
      </w:hyperlink>
    </w:p>
    <w:p w14:paraId="5AB849C5" w14:textId="77777777" w:rsidR="009934FB" w:rsidRDefault="009934FB" w:rsidP="009934FB">
      <w:pPr>
        <w:pStyle w:val="NormalWeb"/>
      </w:pPr>
      <w:r>
        <w:rPr>
          <w:rFonts w:ascii="Arial" w:hAnsi="Arial" w:cs="Arial"/>
          <w:sz w:val="20"/>
          <w:szCs w:val="20"/>
        </w:rPr>
        <w:t xml:space="preserve">Pour exercer ces droits, vous pouvez nous contacter à l’adresse suivante : </w:t>
      </w:r>
      <w:hyperlink r:id="rId10" w:history="1">
        <w:r>
          <w:rPr>
            <w:rStyle w:val="Lienhypertexte"/>
            <w:rFonts w:ascii="Arial" w:eastAsiaTheme="majorEastAsia" w:hAnsi="Arial" w:cs="Arial"/>
            <w:color w:val="0563C1"/>
            <w:sz w:val="20"/>
            <w:szCs w:val="20"/>
          </w:rPr>
          <w:t>info@sedima.fr</w:t>
        </w:r>
      </w:hyperlink>
    </w:p>
    <w:p w14:paraId="1814574A" w14:textId="77777777" w:rsidR="00C62262" w:rsidRPr="00C62262" w:rsidRDefault="00C62262" w:rsidP="00C62262">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C62262">
        <w:rPr>
          <w:rFonts w:ascii="Times New Roman" w:eastAsia="Times New Roman" w:hAnsi="Times New Roman" w:cs="Times New Roman"/>
          <w:b/>
          <w:bCs/>
          <w:kern w:val="0"/>
          <w:sz w:val="36"/>
          <w:szCs w:val="36"/>
          <w:lang w:eastAsia="fr-FR"/>
          <w14:ligatures w14:val="none"/>
        </w:rPr>
        <w:t>Cookies &amp; Statistiques</w:t>
      </w:r>
    </w:p>
    <w:p w14:paraId="5F6582F4" w14:textId="77777777" w:rsidR="00C62262" w:rsidRPr="00C62262" w:rsidRDefault="00C62262" w:rsidP="00C62262">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C62262">
        <w:rPr>
          <w:rFonts w:ascii="Times New Roman" w:eastAsia="Times New Roman" w:hAnsi="Times New Roman" w:cs="Times New Roman"/>
          <w:kern w:val="0"/>
          <w:sz w:val="24"/>
          <w:szCs w:val="24"/>
          <w:lang w:eastAsia="fr-FR"/>
          <w14:ligatures w14:val="none"/>
        </w:rPr>
        <w:t>Les « cookies » sont des éléments d’information qu’un site Internet transmet au disque dur d’un ordinateur individuel afin de garder un enregistrement du passage ; les mots de passe ne sont pas gardés dans les « cookies ». Les « cookies » permettent aux utilisateurs de conserver la mémoire de leurs paramètres personnels pour accéder à ce site et ainsi faciliter leur navigation, mais aussi d’obtenir des statistiques. Si vous ne souhaitez pas recevoir de « cookie » vous pouvez utiliser l’option sur votre navigateur qui rend indisponible les « cookies ».</w:t>
      </w:r>
    </w:p>
    <w:p w14:paraId="545DB902" w14:textId="77777777" w:rsidR="00C62262" w:rsidRPr="00C62262" w:rsidRDefault="00C62262" w:rsidP="00C62262">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C62262">
        <w:rPr>
          <w:rFonts w:ascii="Times New Roman" w:eastAsia="Times New Roman" w:hAnsi="Times New Roman" w:cs="Times New Roman"/>
          <w:kern w:val="0"/>
          <w:sz w:val="24"/>
          <w:szCs w:val="24"/>
          <w:lang w:eastAsia="fr-FR"/>
          <w14:ligatures w14:val="none"/>
        </w:rPr>
        <w:t xml:space="preserve">Si vous déposez un commentaire sur notre site, il vous sera proposé d’enregistrer votre nom, adresse </w:t>
      </w:r>
      <w:proofErr w:type="gramStart"/>
      <w:r w:rsidRPr="00C62262">
        <w:rPr>
          <w:rFonts w:ascii="Times New Roman" w:eastAsia="Times New Roman" w:hAnsi="Times New Roman" w:cs="Times New Roman"/>
          <w:kern w:val="0"/>
          <w:sz w:val="24"/>
          <w:szCs w:val="24"/>
          <w:lang w:eastAsia="fr-FR"/>
          <w14:ligatures w14:val="none"/>
        </w:rPr>
        <w:t>e-mail</w:t>
      </w:r>
      <w:proofErr w:type="gramEnd"/>
      <w:r w:rsidRPr="00C62262">
        <w:rPr>
          <w:rFonts w:ascii="Times New Roman" w:eastAsia="Times New Roman" w:hAnsi="Times New Roman" w:cs="Times New Roman"/>
          <w:kern w:val="0"/>
          <w:sz w:val="24"/>
          <w:szCs w:val="24"/>
          <w:lang w:eastAsia="fr-FR"/>
          <w14:ligatures w14:val="none"/>
        </w:rPr>
        <w:t xml:space="preserve"> et site dans des cookies. C’est uniquement pour votre confort afin de ne pas avoir à saisir ces informations si vous déposez un autre commentaire plus tard. Ces cookies expirent au bout d’un an.</w:t>
      </w:r>
      <w:r w:rsidRPr="00C62262">
        <w:rPr>
          <w:rFonts w:ascii="Times New Roman" w:eastAsia="Times New Roman" w:hAnsi="Times New Roman" w:cs="Times New Roman"/>
          <w:kern w:val="0"/>
          <w:sz w:val="24"/>
          <w:szCs w:val="24"/>
          <w:lang w:eastAsia="fr-FR"/>
          <w14:ligatures w14:val="none"/>
        </w:rPr>
        <w:br/>
        <w:t>Si vous vous rendez sur la page de connexion, un cookie temporaire sera créé afin de déterminer si votre navigateur accepte les cookies. Il ne contient pas de données personnelles et sera supprimé automatiquement à la fermeture de votre navigateur.</w:t>
      </w:r>
      <w:r w:rsidRPr="00C62262">
        <w:rPr>
          <w:rFonts w:ascii="Times New Roman" w:eastAsia="Times New Roman" w:hAnsi="Times New Roman" w:cs="Times New Roman"/>
          <w:kern w:val="0"/>
          <w:sz w:val="24"/>
          <w:szCs w:val="24"/>
          <w:lang w:eastAsia="fr-FR"/>
          <w14:ligatures w14:val="none"/>
        </w:rPr>
        <w:br/>
        <w:t>Lorsque vous vous connecterez, nous mettrons en place un certain nombre de cookies pour enregistrer vos informations de connexion et vos préférences d’écran. La durée de vie d’un cookie de connexion est de deux jours, celle d’un cookie d’option d’écran est d’un an. Si vous cochez « Se souvenir de moi », votre cookie de connexion sera conservé pendant deux semaines. Si vous vous déconnectez de votre compte, le cookie de connexion sera effacé.</w:t>
      </w:r>
      <w:r w:rsidRPr="00C62262">
        <w:rPr>
          <w:rFonts w:ascii="Times New Roman" w:eastAsia="Times New Roman" w:hAnsi="Times New Roman" w:cs="Times New Roman"/>
          <w:kern w:val="0"/>
          <w:sz w:val="24"/>
          <w:szCs w:val="24"/>
          <w:lang w:eastAsia="fr-FR"/>
          <w14:ligatures w14:val="none"/>
        </w:rPr>
        <w:br/>
        <w:t xml:space="preserve">En modifiant ou en publiant une publication, un cookie supplémentaire sera enregistré dans </w:t>
      </w:r>
      <w:r w:rsidRPr="00C62262">
        <w:rPr>
          <w:rFonts w:ascii="Times New Roman" w:eastAsia="Times New Roman" w:hAnsi="Times New Roman" w:cs="Times New Roman"/>
          <w:kern w:val="0"/>
          <w:sz w:val="24"/>
          <w:szCs w:val="24"/>
          <w:lang w:eastAsia="fr-FR"/>
          <w14:ligatures w14:val="none"/>
        </w:rPr>
        <w:lastRenderedPageBreak/>
        <w:t>votre navigateur. Ce cookie ne comprend aucune donnée personnelle. Il indique simplement l’ID de la publication que vous venez de modifier. Il expire au bout d’un jour.</w:t>
      </w:r>
    </w:p>
    <w:p w14:paraId="2A8F70EC" w14:textId="77777777" w:rsidR="00C62262" w:rsidRPr="00C62262" w:rsidRDefault="00C62262" w:rsidP="00C62262">
      <w:pPr>
        <w:spacing w:before="100" w:beforeAutospacing="1" w:after="100" w:afterAutospacing="1" w:line="240" w:lineRule="auto"/>
        <w:outlineLvl w:val="2"/>
        <w:rPr>
          <w:rFonts w:ascii="Times New Roman" w:eastAsia="Times New Roman" w:hAnsi="Times New Roman" w:cs="Times New Roman"/>
          <w:b/>
          <w:bCs/>
          <w:kern w:val="0"/>
          <w:sz w:val="27"/>
          <w:szCs w:val="27"/>
          <w:lang w:eastAsia="fr-FR"/>
          <w14:ligatures w14:val="none"/>
        </w:rPr>
      </w:pPr>
      <w:r w:rsidRPr="00C62262">
        <w:rPr>
          <w:rFonts w:ascii="Times New Roman" w:eastAsia="Times New Roman" w:hAnsi="Times New Roman" w:cs="Times New Roman"/>
          <w:b/>
          <w:bCs/>
          <w:kern w:val="0"/>
          <w:sz w:val="27"/>
          <w:szCs w:val="27"/>
          <w:lang w:eastAsia="fr-FR"/>
          <w14:ligatures w14:val="none"/>
        </w:rPr>
        <w:t>Contenu embarqué depuis d’autres sites</w:t>
      </w:r>
    </w:p>
    <w:p w14:paraId="5BEBD67D" w14:textId="77777777" w:rsidR="00C62262" w:rsidRPr="00C62262" w:rsidRDefault="00C62262" w:rsidP="00C62262">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C62262">
        <w:rPr>
          <w:rFonts w:ascii="Times New Roman" w:eastAsia="Times New Roman" w:hAnsi="Times New Roman" w:cs="Times New Roman"/>
          <w:kern w:val="0"/>
          <w:sz w:val="24"/>
          <w:szCs w:val="24"/>
          <w:lang w:eastAsia="fr-FR"/>
          <w14:ligatures w14:val="none"/>
        </w:rPr>
        <w:t>Les articles de ce site peuvent inclure des contenus intégrés (par exemple des vidéos, images, articles…). Le contenu intégré depuis d’autres sites se comporte de la même manière que si le visiteur se rendait sur cet autre site.</w:t>
      </w:r>
      <w:r w:rsidRPr="00C62262">
        <w:rPr>
          <w:rFonts w:ascii="Times New Roman" w:eastAsia="Times New Roman" w:hAnsi="Times New Roman" w:cs="Times New Roman"/>
          <w:kern w:val="0"/>
          <w:sz w:val="24"/>
          <w:szCs w:val="24"/>
          <w:lang w:eastAsia="fr-FR"/>
          <w14:ligatures w14:val="none"/>
        </w:rPr>
        <w:br/>
        <w:t>Ces sites web pourraient collecter des données sur vous, utiliser des cookies, embarquer des outils de suivis tiers, suivre vos interactions avec ces contenus embarqués si vous disposez d’un compte connecté sur leur site web.</w:t>
      </w:r>
    </w:p>
    <w:p w14:paraId="01906191" w14:textId="77777777" w:rsidR="00C62262" w:rsidRPr="00C62262" w:rsidRDefault="00C62262" w:rsidP="00C62262">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C62262">
        <w:rPr>
          <w:rFonts w:ascii="Times New Roman" w:eastAsia="Times New Roman" w:hAnsi="Times New Roman" w:cs="Times New Roman"/>
          <w:b/>
          <w:bCs/>
          <w:kern w:val="0"/>
          <w:sz w:val="36"/>
          <w:szCs w:val="36"/>
          <w:lang w:eastAsia="fr-FR"/>
          <w14:ligatures w14:val="none"/>
        </w:rPr>
        <w:t>Modification des mentions légales</w:t>
      </w:r>
    </w:p>
    <w:p w14:paraId="1AFB9739" w14:textId="77777777" w:rsidR="00C62262" w:rsidRPr="00C62262" w:rsidRDefault="00C62262" w:rsidP="00C62262">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C62262">
        <w:rPr>
          <w:rFonts w:ascii="Times New Roman" w:eastAsia="Times New Roman" w:hAnsi="Times New Roman" w:cs="Times New Roman"/>
          <w:kern w:val="0"/>
          <w:sz w:val="24"/>
          <w:szCs w:val="24"/>
          <w:lang w:eastAsia="fr-FR"/>
          <w14:ligatures w14:val="none"/>
        </w:rPr>
        <w:t>Le SEDIMA se réserve le droit de modifier les présentes mentions légales à tout moment. Les utilisateurs sont invités à consulter régulièrement cette section pour prendre connaissance de tout changement.</w:t>
      </w:r>
    </w:p>
    <w:p w14:paraId="446CC76A" w14:textId="77777777" w:rsidR="001E66C2" w:rsidRDefault="001E66C2"/>
    <w:sectPr w:rsidR="001E66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7143"/>
    <w:multiLevelType w:val="multilevel"/>
    <w:tmpl w:val="BE62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446487"/>
    <w:multiLevelType w:val="multilevel"/>
    <w:tmpl w:val="CACC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1659753">
    <w:abstractNumId w:val="0"/>
  </w:num>
  <w:num w:numId="2" w16cid:durableId="1708530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262"/>
    <w:rsid w:val="001E66C2"/>
    <w:rsid w:val="006948D7"/>
    <w:rsid w:val="009934FB"/>
    <w:rsid w:val="00A0104F"/>
    <w:rsid w:val="00C622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8AACE"/>
  <w15:chartTrackingRefBased/>
  <w15:docId w15:val="{6588ADA7-CECA-4043-9D11-D4CD081E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6226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unhideWhenUsed/>
    <w:qFormat/>
    <w:rsid w:val="00C6226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unhideWhenUsed/>
    <w:qFormat/>
    <w:rsid w:val="00C62262"/>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unhideWhenUsed/>
    <w:qFormat/>
    <w:rsid w:val="00C62262"/>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C62262"/>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C62262"/>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C62262"/>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C62262"/>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C62262"/>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2262"/>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rsid w:val="00C62262"/>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rsid w:val="00C62262"/>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rsid w:val="00C62262"/>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C62262"/>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C62262"/>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C62262"/>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C62262"/>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C62262"/>
    <w:rPr>
      <w:rFonts w:eastAsiaTheme="majorEastAsia" w:cstheme="majorBidi"/>
      <w:color w:val="272727" w:themeColor="text1" w:themeTint="D8"/>
    </w:rPr>
  </w:style>
  <w:style w:type="paragraph" w:styleId="Titre">
    <w:name w:val="Title"/>
    <w:basedOn w:val="Normal"/>
    <w:next w:val="Normal"/>
    <w:link w:val="TitreCar"/>
    <w:uiPriority w:val="10"/>
    <w:qFormat/>
    <w:rsid w:val="00C6226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62262"/>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C62262"/>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C62262"/>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C62262"/>
    <w:pPr>
      <w:spacing w:before="160"/>
      <w:jc w:val="center"/>
    </w:pPr>
    <w:rPr>
      <w:i/>
      <w:iCs/>
      <w:color w:val="404040" w:themeColor="text1" w:themeTint="BF"/>
    </w:rPr>
  </w:style>
  <w:style w:type="character" w:customStyle="1" w:styleId="CitationCar">
    <w:name w:val="Citation Car"/>
    <w:basedOn w:val="Policepardfaut"/>
    <w:link w:val="Citation"/>
    <w:uiPriority w:val="29"/>
    <w:rsid w:val="00C62262"/>
    <w:rPr>
      <w:i/>
      <w:iCs/>
      <w:color w:val="404040" w:themeColor="text1" w:themeTint="BF"/>
    </w:rPr>
  </w:style>
  <w:style w:type="paragraph" w:styleId="Paragraphedeliste">
    <w:name w:val="List Paragraph"/>
    <w:basedOn w:val="Normal"/>
    <w:uiPriority w:val="34"/>
    <w:qFormat/>
    <w:rsid w:val="00C62262"/>
    <w:pPr>
      <w:ind w:left="720"/>
      <w:contextualSpacing/>
    </w:pPr>
  </w:style>
  <w:style w:type="character" w:styleId="Accentuationintense">
    <w:name w:val="Intense Emphasis"/>
    <w:basedOn w:val="Policepardfaut"/>
    <w:uiPriority w:val="21"/>
    <w:qFormat/>
    <w:rsid w:val="00C62262"/>
    <w:rPr>
      <w:i/>
      <w:iCs/>
      <w:color w:val="0F4761" w:themeColor="accent1" w:themeShade="BF"/>
    </w:rPr>
  </w:style>
  <w:style w:type="paragraph" w:styleId="Citationintense">
    <w:name w:val="Intense Quote"/>
    <w:basedOn w:val="Normal"/>
    <w:next w:val="Normal"/>
    <w:link w:val="CitationintenseCar"/>
    <w:uiPriority w:val="30"/>
    <w:qFormat/>
    <w:rsid w:val="00C6226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C62262"/>
    <w:rPr>
      <w:i/>
      <w:iCs/>
      <w:color w:val="0F4761" w:themeColor="accent1" w:themeShade="BF"/>
    </w:rPr>
  </w:style>
  <w:style w:type="character" w:styleId="Rfrenceintense">
    <w:name w:val="Intense Reference"/>
    <w:basedOn w:val="Policepardfaut"/>
    <w:uiPriority w:val="32"/>
    <w:qFormat/>
    <w:rsid w:val="00C62262"/>
    <w:rPr>
      <w:b/>
      <w:bCs/>
      <w:smallCaps/>
      <w:color w:val="0F4761" w:themeColor="accent1" w:themeShade="BF"/>
      <w:spacing w:val="5"/>
    </w:rPr>
  </w:style>
  <w:style w:type="paragraph" w:customStyle="1" w:styleId="has-small-font-size">
    <w:name w:val="has-small-font-size"/>
    <w:basedOn w:val="Normal"/>
    <w:rsid w:val="00C62262"/>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C62262"/>
    <w:rPr>
      <w:b/>
      <w:bCs/>
    </w:rPr>
  </w:style>
  <w:style w:type="character" w:styleId="Lienhypertexte">
    <w:name w:val="Hyperlink"/>
    <w:basedOn w:val="Policepardfaut"/>
    <w:uiPriority w:val="99"/>
    <w:unhideWhenUsed/>
    <w:rsid w:val="00C62262"/>
    <w:rPr>
      <w:color w:val="0000FF"/>
      <w:u w:val="single"/>
    </w:rPr>
  </w:style>
  <w:style w:type="character" w:styleId="Mentionnonrsolue">
    <w:name w:val="Unresolved Mention"/>
    <w:basedOn w:val="Policepardfaut"/>
    <w:uiPriority w:val="99"/>
    <w:semiHidden/>
    <w:unhideWhenUsed/>
    <w:rsid w:val="00C62262"/>
    <w:rPr>
      <w:color w:val="605E5C"/>
      <w:shd w:val="clear" w:color="auto" w:fill="E1DFDD"/>
    </w:rPr>
  </w:style>
  <w:style w:type="paragraph" w:styleId="NormalWeb">
    <w:name w:val="Normal (Web)"/>
    <w:basedOn w:val="Normal"/>
    <w:uiPriority w:val="99"/>
    <w:semiHidden/>
    <w:unhideWhenUsed/>
    <w:rsid w:val="009934FB"/>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52348">
      <w:bodyDiv w:val="1"/>
      <w:marLeft w:val="0"/>
      <w:marRight w:val="0"/>
      <w:marTop w:val="0"/>
      <w:marBottom w:val="0"/>
      <w:divBdr>
        <w:top w:val="none" w:sz="0" w:space="0" w:color="auto"/>
        <w:left w:val="none" w:sz="0" w:space="0" w:color="auto"/>
        <w:bottom w:val="none" w:sz="0" w:space="0" w:color="auto"/>
        <w:right w:val="none" w:sz="0" w:space="0" w:color="auto"/>
      </w:divBdr>
    </w:div>
    <w:div w:id="17056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vention-axema-sedima.fr" TargetMode="External"/><Relationship Id="rId3" Type="http://schemas.openxmlformats.org/officeDocument/2006/relationships/settings" Target="settings.xml"/><Relationship Id="rId7" Type="http://schemas.openxmlformats.org/officeDocument/2006/relationships/hyperlink" Target="https://convention-axema-sedima.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edima.fr" TargetMode="External"/><Relationship Id="rId11" Type="http://schemas.openxmlformats.org/officeDocument/2006/relationships/fontTable" Target="fontTable.xml"/><Relationship Id="rId5" Type="http://schemas.openxmlformats.org/officeDocument/2006/relationships/hyperlink" Target="http://www.sedima-days.fr" TargetMode="External"/><Relationship Id="rId10" Type="http://schemas.openxmlformats.org/officeDocument/2006/relationships/hyperlink" Target="mailto:info@sedima.fr" TargetMode="External"/><Relationship Id="rId4" Type="http://schemas.openxmlformats.org/officeDocument/2006/relationships/webSettings" Target="webSettings.xml"/><Relationship Id="rId9" Type="http://schemas.openxmlformats.org/officeDocument/2006/relationships/hyperlink" Target="http://www.cn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1236</Words>
  <Characters>6801</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Cambresy</dc:creator>
  <cp:keywords/>
  <dc:description/>
  <cp:lastModifiedBy>Olivier Ricter</cp:lastModifiedBy>
  <cp:revision>2</cp:revision>
  <dcterms:created xsi:type="dcterms:W3CDTF">2024-01-22T09:49:00Z</dcterms:created>
  <dcterms:modified xsi:type="dcterms:W3CDTF">2024-01-22T09:49:00Z</dcterms:modified>
</cp:coreProperties>
</file>